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FB" w:rsidRDefault="002A30FB" w:rsidP="002A30FB">
      <w:pPr>
        <w:ind w:right="895"/>
        <w:jc w:val="both"/>
        <w:rPr>
          <w:b/>
          <w:i/>
          <w:sz w:val="22"/>
          <w:szCs w:val="22"/>
        </w:rPr>
      </w:pPr>
    </w:p>
    <w:p w:rsidR="00037E64" w:rsidRPr="001171E0" w:rsidRDefault="00037E64" w:rsidP="00037E64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  <w:r w:rsidRPr="001171E0">
        <w:rPr>
          <w:rFonts w:ascii="Arial" w:hAnsi="Arial" w:cs="Arial"/>
          <w:b/>
          <w:sz w:val="28"/>
          <w:szCs w:val="28"/>
        </w:rPr>
        <w:t xml:space="preserve">Задание на </w:t>
      </w:r>
      <w:r w:rsidR="004F453B">
        <w:rPr>
          <w:rFonts w:ascii="Arial" w:hAnsi="Arial" w:cs="Arial"/>
          <w:b/>
          <w:sz w:val="28"/>
          <w:szCs w:val="28"/>
        </w:rPr>
        <w:t>формирование умений выделять органы</w:t>
      </w:r>
      <w:r w:rsidRPr="001171E0">
        <w:rPr>
          <w:rFonts w:ascii="Arial" w:hAnsi="Arial" w:cs="Arial"/>
          <w:b/>
          <w:sz w:val="28"/>
          <w:szCs w:val="28"/>
        </w:rPr>
        <w:t xml:space="preserve"> чувств и вид</w:t>
      </w:r>
      <w:r w:rsidR="004F453B">
        <w:rPr>
          <w:rFonts w:ascii="Arial" w:hAnsi="Arial" w:cs="Arial"/>
          <w:b/>
          <w:sz w:val="28"/>
          <w:szCs w:val="28"/>
        </w:rPr>
        <w:t>ы</w:t>
      </w:r>
      <w:r w:rsidRPr="001171E0">
        <w:rPr>
          <w:rFonts w:ascii="Arial" w:hAnsi="Arial" w:cs="Arial"/>
          <w:b/>
          <w:sz w:val="28"/>
          <w:szCs w:val="28"/>
        </w:rPr>
        <w:t xml:space="preserve"> информации</w:t>
      </w:r>
    </w:p>
    <w:p w:rsidR="00037E64" w:rsidRDefault="00037E64" w:rsidP="007947BB">
      <w:pPr>
        <w:spacing w:line="360" w:lineRule="auto"/>
        <w:ind w:left="363" w:right="896"/>
        <w:jc w:val="both"/>
        <w:rPr>
          <w:b/>
          <w:i/>
          <w:sz w:val="28"/>
          <w:szCs w:val="28"/>
        </w:rPr>
      </w:pPr>
    </w:p>
    <w:p w:rsidR="002F7B80" w:rsidRDefault="002A30FB" w:rsidP="007947BB">
      <w:pPr>
        <w:spacing w:line="360" w:lineRule="auto"/>
        <w:ind w:left="363" w:right="896"/>
        <w:jc w:val="both"/>
        <w:rPr>
          <w:rFonts w:ascii="Arial" w:hAnsi="Arial" w:cs="Arial"/>
          <w:i/>
          <w:sz w:val="28"/>
          <w:szCs w:val="28"/>
        </w:rPr>
      </w:pPr>
      <w:r w:rsidRPr="00037E64">
        <w:rPr>
          <w:rFonts w:ascii="Arial" w:hAnsi="Arial" w:cs="Arial"/>
          <w:b/>
          <w:i/>
          <w:sz w:val="28"/>
          <w:szCs w:val="28"/>
        </w:rPr>
        <w:t>Прочитай текст</w:t>
      </w:r>
      <w:r w:rsidRPr="00037E64">
        <w:rPr>
          <w:rFonts w:ascii="Arial" w:hAnsi="Arial" w:cs="Arial"/>
          <w:i/>
          <w:sz w:val="28"/>
          <w:szCs w:val="28"/>
        </w:rPr>
        <w:t xml:space="preserve"> </w:t>
      </w:r>
    </w:p>
    <w:p w:rsidR="00D0215E" w:rsidRDefault="00D0215E" w:rsidP="007947BB">
      <w:pPr>
        <w:spacing w:line="360" w:lineRule="auto"/>
        <w:ind w:left="363" w:right="896"/>
        <w:jc w:val="both"/>
        <w:rPr>
          <w:rFonts w:ascii="Arial" w:hAnsi="Arial" w:cs="Arial"/>
          <w:i/>
          <w:sz w:val="28"/>
          <w:szCs w:val="28"/>
        </w:rPr>
      </w:pPr>
    </w:p>
    <w:p w:rsidR="00D0215E" w:rsidRPr="00D0215E" w:rsidRDefault="00D0215E" w:rsidP="00D0215E">
      <w:pPr>
        <w:spacing w:line="360" w:lineRule="auto"/>
        <w:ind w:right="895"/>
        <w:jc w:val="both"/>
        <w:rPr>
          <w:bCs/>
          <w:color w:val="000000"/>
          <w:sz w:val="32"/>
          <w:szCs w:val="32"/>
        </w:rPr>
      </w:pPr>
      <w:r w:rsidRPr="00C02E6E">
        <w:rPr>
          <w:bCs/>
          <w:color w:val="000000"/>
          <w:sz w:val="32"/>
          <w:szCs w:val="32"/>
        </w:rPr>
        <w:t xml:space="preserve">Человек воспринимает информацию с помощью </w:t>
      </w:r>
      <w:bookmarkStart w:id="0" w:name="ТекстовоеПоле2"/>
      <w:r>
        <w:rPr>
          <w:bCs/>
          <w:color w:val="000000"/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rPr>
          <w:bCs/>
          <w:color w:val="000000"/>
          <w:sz w:val="32"/>
          <w:szCs w:val="32"/>
        </w:rPr>
        <w:instrText xml:space="preserve"> FORMTEXT </w:instrText>
      </w:r>
      <w:r w:rsidRPr="005854EE"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  <w:fldChar w:fldCharType="separate"/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color w:val="000000"/>
          <w:sz w:val="32"/>
          <w:szCs w:val="32"/>
        </w:rPr>
        <w:fldChar w:fldCharType="end"/>
      </w:r>
      <w:bookmarkEnd w:id="0"/>
      <w:r>
        <w:rPr>
          <w:bCs/>
          <w:color w:val="000000"/>
          <w:sz w:val="32"/>
          <w:szCs w:val="32"/>
        </w:rPr>
        <w:t xml:space="preserve"> </w:t>
      </w:r>
      <w:r w:rsidRPr="00C02E6E">
        <w:rPr>
          <w:bCs/>
          <w:color w:val="000000"/>
          <w:sz w:val="32"/>
          <w:szCs w:val="32"/>
        </w:rPr>
        <w:t>чувств. Информацию,</w:t>
      </w:r>
      <w:r w:rsidRPr="00C02E6E">
        <w:rPr>
          <w:color w:val="000000"/>
          <w:sz w:val="32"/>
          <w:szCs w:val="32"/>
        </w:rPr>
        <w:t xml:space="preserve"> </w:t>
      </w:r>
      <w:r w:rsidRPr="00C02E6E">
        <w:rPr>
          <w:bCs/>
          <w:color w:val="000000"/>
          <w:sz w:val="32"/>
          <w:szCs w:val="32"/>
        </w:rPr>
        <w:t>которую</w:t>
      </w:r>
      <w:r w:rsidRPr="00C02E6E">
        <w:rPr>
          <w:color w:val="000000"/>
          <w:sz w:val="32"/>
          <w:szCs w:val="32"/>
        </w:rPr>
        <w:t xml:space="preserve"> </w:t>
      </w:r>
      <w:r w:rsidRPr="00C02E6E">
        <w:rPr>
          <w:bCs/>
          <w:color w:val="000000"/>
          <w:sz w:val="32"/>
          <w:szCs w:val="32"/>
        </w:rPr>
        <w:t>мы</w:t>
      </w:r>
      <w:r w:rsidRPr="00C02E6E">
        <w:rPr>
          <w:color w:val="000000"/>
          <w:sz w:val="32"/>
          <w:szCs w:val="32"/>
        </w:rPr>
        <w:t xml:space="preserve"> </w:t>
      </w:r>
      <w:r w:rsidRPr="00C02E6E">
        <w:rPr>
          <w:bCs/>
          <w:color w:val="000000"/>
          <w:sz w:val="32"/>
          <w:szCs w:val="32"/>
        </w:rPr>
        <w:t>слышим,</w:t>
      </w:r>
      <w:r w:rsidRPr="00C02E6E">
        <w:rPr>
          <w:color w:val="000000"/>
          <w:sz w:val="32"/>
          <w:szCs w:val="32"/>
        </w:rPr>
        <w:t xml:space="preserve"> </w:t>
      </w:r>
      <w:r w:rsidRPr="00C02E6E">
        <w:rPr>
          <w:bCs/>
          <w:color w:val="000000"/>
          <w:sz w:val="32"/>
          <w:szCs w:val="32"/>
        </w:rPr>
        <w:t xml:space="preserve">называют </w:t>
      </w:r>
      <w:bookmarkStart w:id="1" w:name="ТекстовоеПоле3"/>
      <w:r>
        <w:rPr>
          <w:b/>
          <w:bCs/>
          <w:color w:val="000000"/>
          <w:sz w:val="32"/>
          <w:szCs w:val="3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>
        <w:rPr>
          <w:b/>
          <w:bCs/>
          <w:color w:val="000000"/>
          <w:sz w:val="32"/>
          <w:szCs w:val="32"/>
        </w:rPr>
        <w:instrText xml:space="preserve"> FORMTEXT </w:instrText>
      </w:r>
      <w:r w:rsidRPr="005854EE">
        <w:rPr>
          <w:b/>
          <w:bCs/>
          <w:color w:val="000000"/>
          <w:sz w:val="32"/>
          <w:szCs w:val="32"/>
        </w:rPr>
      </w:r>
      <w:r>
        <w:rPr>
          <w:b/>
          <w:bCs/>
          <w:color w:val="000000"/>
          <w:sz w:val="32"/>
          <w:szCs w:val="32"/>
        </w:rPr>
        <w:fldChar w:fldCharType="separate"/>
      </w:r>
      <w:r>
        <w:rPr>
          <w:b/>
          <w:bCs/>
          <w:noProof/>
          <w:color w:val="000000"/>
          <w:sz w:val="32"/>
          <w:szCs w:val="32"/>
        </w:rPr>
        <w:t> </w:t>
      </w:r>
      <w:r>
        <w:rPr>
          <w:b/>
          <w:bCs/>
          <w:noProof/>
          <w:color w:val="000000"/>
          <w:sz w:val="32"/>
          <w:szCs w:val="32"/>
        </w:rPr>
        <w:t> </w:t>
      </w:r>
      <w:r>
        <w:rPr>
          <w:b/>
          <w:bCs/>
          <w:noProof/>
          <w:color w:val="000000"/>
          <w:sz w:val="32"/>
          <w:szCs w:val="32"/>
        </w:rPr>
        <w:t> </w:t>
      </w:r>
      <w:r>
        <w:rPr>
          <w:b/>
          <w:bCs/>
          <w:noProof/>
          <w:color w:val="000000"/>
          <w:sz w:val="32"/>
          <w:szCs w:val="32"/>
        </w:rPr>
        <w:t> </w:t>
      </w:r>
      <w:r>
        <w:rPr>
          <w:b/>
          <w:bCs/>
          <w:noProof/>
          <w:color w:val="000000"/>
          <w:sz w:val="32"/>
          <w:szCs w:val="32"/>
        </w:rPr>
        <w:t> </w:t>
      </w:r>
      <w:r>
        <w:rPr>
          <w:b/>
          <w:bCs/>
          <w:color w:val="000000"/>
          <w:sz w:val="32"/>
          <w:szCs w:val="32"/>
        </w:rPr>
        <w:fldChar w:fldCharType="end"/>
      </w:r>
      <w:bookmarkEnd w:id="1"/>
      <w:r w:rsidRPr="00C02E6E">
        <w:rPr>
          <w:bCs/>
          <w:color w:val="000000"/>
          <w:sz w:val="32"/>
          <w:szCs w:val="32"/>
        </w:rPr>
        <w:t>. Информацию, которую мы воспринимаем с</w:t>
      </w:r>
      <w:r w:rsidRPr="00C02E6E">
        <w:rPr>
          <w:b/>
          <w:bCs/>
          <w:color w:val="000000"/>
          <w:sz w:val="32"/>
          <w:szCs w:val="32"/>
        </w:rPr>
        <w:t xml:space="preserve"> </w:t>
      </w:r>
      <w:r w:rsidRPr="00C02E6E">
        <w:rPr>
          <w:bCs/>
          <w:color w:val="000000"/>
          <w:sz w:val="32"/>
          <w:szCs w:val="32"/>
        </w:rPr>
        <w:t xml:space="preserve">помощью глаз, называют </w:t>
      </w:r>
      <w:bookmarkStart w:id="2" w:name="ТекстовоеПоле4"/>
      <w:r>
        <w:rPr>
          <w:bCs/>
          <w:color w:val="000000"/>
          <w:sz w:val="32"/>
          <w:szCs w:val="32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>
        <w:rPr>
          <w:bCs/>
          <w:color w:val="000000"/>
          <w:sz w:val="32"/>
          <w:szCs w:val="32"/>
        </w:rPr>
        <w:instrText xml:space="preserve"> FORMTEXT </w:instrText>
      </w:r>
      <w:r w:rsidRPr="005854EE"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  <w:fldChar w:fldCharType="separate"/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color w:val="000000"/>
          <w:sz w:val="32"/>
          <w:szCs w:val="32"/>
        </w:rPr>
        <w:fldChar w:fldCharType="end"/>
      </w:r>
      <w:bookmarkEnd w:id="2"/>
      <w:r w:rsidRPr="00C02E6E">
        <w:rPr>
          <w:bCs/>
          <w:color w:val="000000"/>
          <w:sz w:val="32"/>
          <w:szCs w:val="32"/>
        </w:rPr>
        <w:t xml:space="preserve">. С помощью </w:t>
      </w:r>
      <w:bookmarkStart w:id="3" w:name="ТекстовоеПоле5"/>
      <w:r>
        <w:rPr>
          <w:bCs/>
          <w:color w:val="000000"/>
          <w:sz w:val="32"/>
          <w:szCs w:val="32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>
        <w:rPr>
          <w:bCs/>
          <w:color w:val="000000"/>
          <w:sz w:val="32"/>
          <w:szCs w:val="32"/>
        </w:rPr>
        <w:instrText xml:space="preserve"> FORMTEXT </w:instrText>
      </w:r>
      <w:r w:rsidRPr="005854EE"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  <w:fldChar w:fldCharType="separate"/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color w:val="000000"/>
          <w:sz w:val="32"/>
          <w:szCs w:val="32"/>
        </w:rPr>
        <w:fldChar w:fldCharType="end"/>
      </w:r>
      <w:bookmarkEnd w:id="3"/>
      <w:r w:rsidRPr="00C02E6E">
        <w:rPr>
          <w:bCs/>
          <w:color w:val="000000"/>
          <w:sz w:val="32"/>
          <w:szCs w:val="32"/>
        </w:rPr>
        <w:t xml:space="preserve"> мы воспринимаем вкусовую информацию,</w:t>
      </w:r>
      <w:r w:rsidRPr="00C02E6E">
        <w:rPr>
          <w:b/>
          <w:bCs/>
          <w:color w:val="000000"/>
          <w:sz w:val="32"/>
          <w:szCs w:val="32"/>
        </w:rPr>
        <w:t xml:space="preserve"> </w:t>
      </w:r>
      <w:r w:rsidRPr="00C02E6E">
        <w:rPr>
          <w:bCs/>
          <w:color w:val="000000"/>
          <w:sz w:val="32"/>
          <w:szCs w:val="32"/>
        </w:rPr>
        <w:t xml:space="preserve">а с помощью кожи — </w:t>
      </w:r>
      <w:bookmarkStart w:id="4" w:name="ТекстовоеПоле6"/>
      <w:r>
        <w:rPr>
          <w:bCs/>
          <w:color w:val="000000"/>
          <w:sz w:val="32"/>
          <w:szCs w:val="3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>
        <w:rPr>
          <w:bCs/>
          <w:color w:val="000000"/>
          <w:sz w:val="32"/>
          <w:szCs w:val="32"/>
        </w:rPr>
        <w:instrText xml:space="preserve"> FORMTEXT </w:instrText>
      </w:r>
      <w:r w:rsidRPr="005854EE"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  <w:fldChar w:fldCharType="separate"/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noProof/>
          <w:color w:val="000000"/>
          <w:sz w:val="32"/>
          <w:szCs w:val="32"/>
        </w:rPr>
        <w:t> </w:t>
      </w:r>
      <w:r>
        <w:rPr>
          <w:bCs/>
          <w:color w:val="000000"/>
          <w:sz w:val="32"/>
          <w:szCs w:val="32"/>
        </w:rPr>
        <w:fldChar w:fldCharType="end"/>
      </w:r>
      <w:bookmarkEnd w:id="4"/>
      <w:r w:rsidRPr="00C02E6E">
        <w:rPr>
          <w:bCs/>
          <w:color w:val="000000"/>
          <w:sz w:val="32"/>
          <w:szCs w:val="32"/>
        </w:rPr>
        <w:t xml:space="preserve"> информацию. Обонятельная информация воспринимается с помощью</w:t>
      </w:r>
      <w:r w:rsidRPr="00C02E6E">
        <w:rPr>
          <w:b/>
          <w:bCs/>
          <w:color w:val="000000"/>
          <w:sz w:val="32"/>
          <w:szCs w:val="32"/>
        </w:rPr>
        <w:t xml:space="preserve"> </w:t>
      </w:r>
      <w:bookmarkStart w:id="5" w:name="ТекстовоеПоле7"/>
      <w:r>
        <w:rPr>
          <w:b/>
          <w:bCs/>
          <w:color w:val="000000"/>
          <w:sz w:val="32"/>
          <w:szCs w:val="32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>
        <w:rPr>
          <w:b/>
          <w:bCs/>
          <w:color w:val="000000"/>
          <w:sz w:val="32"/>
          <w:szCs w:val="32"/>
        </w:rPr>
        <w:instrText xml:space="preserve"> FORMTEXT </w:instrText>
      </w:r>
      <w:r w:rsidRPr="005854EE">
        <w:rPr>
          <w:b/>
          <w:bCs/>
          <w:color w:val="000000"/>
          <w:sz w:val="32"/>
          <w:szCs w:val="32"/>
        </w:rPr>
      </w:r>
      <w:r>
        <w:rPr>
          <w:b/>
          <w:bCs/>
          <w:color w:val="000000"/>
          <w:sz w:val="32"/>
          <w:szCs w:val="32"/>
        </w:rPr>
        <w:fldChar w:fldCharType="separate"/>
      </w:r>
      <w:r>
        <w:rPr>
          <w:b/>
          <w:bCs/>
          <w:noProof/>
          <w:color w:val="000000"/>
          <w:sz w:val="32"/>
          <w:szCs w:val="32"/>
        </w:rPr>
        <w:t> </w:t>
      </w:r>
      <w:r>
        <w:rPr>
          <w:b/>
          <w:bCs/>
          <w:noProof/>
          <w:color w:val="000000"/>
          <w:sz w:val="32"/>
          <w:szCs w:val="32"/>
        </w:rPr>
        <w:t> </w:t>
      </w:r>
      <w:r>
        <w:rPr>
          <w:b/>
          <w:bCs/>
          <w:noProof/>
          <w:color w:val="000000"/>
          <w:sz w:val="32"/>
          <w:szCs w:val="32"/>
        </w:rPr>
        <w:t> </w:t>
      </w:r>
      <w:r>
        <w:rPr>
          <w:b/>
          <w:bCs/>
          <w:noProof/>
          <w:color w:val="000000"/>
          <w:sz w:val="32"/>
          <w:szCs w:val="32"/>
        </w:rPr>
        <w:t> </w:t>
      </w:r>
      <w:r>
        <w:rPr>
          <w:b/>
          <w:bCs/>
          <w:noProof/>
          <w:color w:val="000000"/>
          <w:sz w:val="32"/>
          <w:szCs w:val="32"/>
        </w:rPr>
        <w:t> </w:t>
      </w:r>
      <w:r>
        <w:rPr>
          <w:b/>
          <w:bCs/>
          <w:color w:val="000000"/>
          <w:sz w:val="32"/>
          <w:szCs w:val="32"/>
        </w:rPr>
        <w:fldChar w:fldCharType="end"/>
      </w:r>
      <w:bookmarkEnd w:id="5"/>
      <w:r w:rsidRPr="00C02E6E">
        <w:rPr>
          <w:bCs/>
          <w:color w:val="000000"/>
          <w:sz w:val="32"/>
          <w:szCs w:val="32"/>
        </w:rPr>
        <w:t>.</w:t>
      </w:r>
    </w:p>
    <w:p w:rsidR="00D0215E" w:rsidRPr="00037E64" w:rsidRDefault="00D0215E" w:rsidP="007947BB">
      <w:pPr>
        <w:spacing w:line="360" w:lineRule="auto"/>
        <w:ind w:left="363" w:right="896"/>
        <w:jc w:val="both"/>
        <w:rPr>
          <w:rFonts w:ascii="Arial" w:hAnsi="Arial" w:cs="Arial"/>
          <w:i/>
          <w:sz w:val="28"/>
          <w:szCs w:val="28"/>
        </w:rPr>
      </w:pPr>
    </w:p>
    <w:p w:rsidR="003201CE" w:rsidRPr="00037E64" w:rsidRDefault="003201CE" w:rsidP="00037E64">
      <w:pPr>
        <w:numPr>
          <w:ilvl w:val="0"/>
          <w:numId w:val="6"/>
        </w:num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037E64">
        <w:rPr>
          <w:rFonts w:ascii="Arial" w:hAnsi="Arial" w:cs="Arial"/>
          <w:i/>
          <w:sz w:val="28"/>
          <w:szCs w:val="28"/>
        </w:rPr>
        <w:t>в</w:t>
      </w:r>
      <w:r w:rsidR="002A30FB" w:rsidRPr="00037E64">
        <w:rPr>
          <w:rFonts w:ascii="Arial" w:hAnsi="Arial" w:cs="Arial"/>
          <w:i/>
          <w:sz w:val="28"/>
          <w:szCs w:val="28"/>
        </w:rPr>
        <w:t>ыб</w:t>
      </w:r>
      <w:r w:rsidRPr="00037E64">
        <w:rPr>
          <w:rFonts w:ascii="Arial" w:hAnsi="Arial" w:cs="Arial"/>
          <w:i/>
          <w:sz w:val="28"/>
          <w:szCs w:val="28"/>
        </w:rPr>
        <w:t>ери</w:t>
      </w:r>
      <w:r w:rsidR="002A30FB" w:rsidRPr="00037E64">
        <w:rPr>
          <w:rFonts w:ascii="Arial" w:hAnsi="Arial" w:cs="Arial"/>
          <w:i/>
          <w:sz w:val="28"/>
          <w:szCs w:val="28"/>
        </w:rPr>
        <w:t xml:space="preserve"> из слов</w:t>
      </w:r>
      <w:r w:rsidRPr="00037E64">
        <w:rPr>
          <w:rFonts w:ascii="Arial" w:hAnsi="Arial" w:cs="Arial"/>
          <w:i/>
          <w:sz w:val="28"/>
          <w:szCs w:val="28"/>
        </w:rPr>
        <w:t xml:space="preserve"> в рамке, подходящее по смыслу</w:t>
      </w:r>
    </w:p>
    <w:p w:rsidR="003201CE" w:rsidRPr="00037E64" w:rsidRDefault="002A30FB" w:rsidP="00037E64">
      <w:pPr>
        <w:numPr>
          <w:ilvl w:val="0"/>
          <w:numId w:val="6"/>
        </w:num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037E64">
        <w:rPr>
          <w:rFonts w:ascii="Arial" w:hAnsi="Arial" w:cs="Arial"/>
          <w:i/>
          <w:sz w:val="28"/>
          <w:szCs w:val="28"/>
        </w:rPr>
        <w:t>скопируй слово в буфер обмена</w:t>
      </w:r>
    </w:p>
    <w:p w:rsidR="002F7B80" w:rsidRPr="00037E64" w:rsidRDefault="002A30FB" w:rsidP="00037E64">
      <w:pPr>
        <w:numPr>
          <w:ilvl w:val="0"/>
          <w:numId w:val="6"/>
        </w:num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037E64">
        <w:rPr>
          <w:rFonts w:ascii="Arial" w:hAnsi="Arial" w:cs="Arial"/>
          <w:i/>
          <w:sz w:val="28"/>
          <w:szCs w:val="28"/>
        </w:rPr>
        <w:t>вст</w:t>
      </w:r>
      <w:r w:rsidR="0064285D" w:rsidRPr="00037E64">
        <w:rPr>
          <w:rFonts w:ascii="Arial" w:hAnsi="Arial" w:cs="Arial"/>
          <w:i/>
          <w:sz w:val="28"/>
          <w:szCs w:val="28"/>
        </w:rPr>
        <w:t>авь его в нужное место в тексте</w:t>
      </w:r>
    </w:p>
    <w:p w:rsidR="005854EE" w:rsidRPr="00037E64" w:rsidRDefault="005854EE" w:rsidP="00037E64">
      <w:pPr>
        <w:numPr>
          <w:ilvl w:val="0"/>
          <w:numId w:val="6"/>
        </w:num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037E64">
        <w:rPr>
          <w:rFonts w:ascii="Arial" w:hAnsi="Arial" w:cs="Arial"/>
          <w:i/>
          <w:sz w:val="28"/>
          <w:szCs w:val="28"/>
        </w:rPr>
        <w:t>или напечатай подходящее по смыслу слово в нужном месте в тексте</w:t>
      </w:r>
    </w:p>
    <w:p w:rsidR="002A30FB" w:rsidRPr="00C02E6E" w:rsidRDefault="002A30FB" w:rsidP="00D0215E">
      <w:pPr>
        <w:widowControl w:val="0"/>
        <w:autoSpaceDE w:val="0"/>
        <w:autoSpaceDN w:val="0"/>
        <w:adjustRightInd w:val="0"/>
        <w:spacing w:line="360" w:lineRule="auto"/>
        <w:ind w:right="895"/>
        <w:rPr>
          <w:color w:val="000000"/>
          <w:sz w:val="32"/>
          <w:szCs w:val="32"/>
        </w:rPr>
      </w:pPr>
    </w:p>
    <w:p w:rsidR="002A30FB" w:rsidRPr="00C02E6E" w:rsidRDefault="00D0215E" w:rsidP="00C02E6E">
      <w:pPr>
        <w:spacing w:line="360" w:lineRule="auto"/>
        <w:ind w:right="895"/>
        <w:rPr>
          <w:color w:val="000000"/>
          <w:sz w:val="32"/>
          <w:szCs w:val="32"/>
        </w:rPr>
      </w:pPr>
      <w:r w:rsidRPr="00C02E6E">
        <w:rPr>
          <w:noProof/>
          <w:sz w:val="32"/>
          <w:szCs w:val="32"/>
        </w:rPr>
        <w:pict>
          <v:shape id="_x0000_s1028" style="position:absolute;margin-left:85.05pt;margin-top:596.7pt;width:425.35pt;height:1in;z-index:-251658752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2A30FB" w:rsidRPr="00C02E6E" w:rsidRDefault="002A30FB" w:rsidP="00C02E6E">
      <w:pPr>
        <w:widowControl w:val="0"/>
        <w:autoSpaceDE w:val="0"/>
        <w:autoSpaceDN w:val="0"/>
        <w:adjustRightInd w:val="0"/>
        <w:spacing w:line="360" w:lineRule="auto"/>
        <w:ind w:right="895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 xml:space="preserve">  Данные для справки:</w:t>
      </w:r>
    </w:p>
    <w:p w:rsidR="002A30FB" w:rsidRDefault="002A30FB" w:rsidP="00C02E6E">
      <w:pPr>
        <w:spacing w:line="360" w:lineRule="auto"/>
        <w:ind w:right="895"/>
        <w:rPr>
          <w:color w:val="000000"/>
          <w:sz w:val="28"/>
          <w:szCs w:val="28"/>
        </w:rPr>
      </w:pPr>
      <w:r w:rsidRPr="00C02E6E">
        <w:rPr>
          <w:color w:val="000000"/>
          <w:sz w:val="32"/>
          <w:szCs w:val="32"/>
        </w:rPr>
        <w:t xml:space="preserve">  </w:t>
      </w:r>
      <w:r w:rsidR="005854EE"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6" w:name="ТекстовоеПоле8"/>
      <w:r w:rsidR="005854EE">
        <w:rPr>
          <w:color w:val="000000"/>
          <w:sz w:val="32"/>
          <w:szCs w:val="32"/>
        </w:rPr>
        <w:instrText xml:space="preserve"> FORMTEXT </w:instrText>
      </w:r>
      <w:r w:rsidR="002E1726" w:rsidRPr="005854EE">
        <w:rPr>
          <w:color w:val="000000"/>
          <w:sz w:val="32"/>
          <w:szCs w:val="32"/>
        </w:rPr>
      </w:r>
      <w:r w:rsidR="005854EE">
        <w:rPr>
          <w:color w:val="000000"/>
          <w:sz w:val="32"/>
          <w:szCs w:val="32"/>
        </w:rPr>
        <w:fldChar w:fldCharType="separate"/>
      </w:r>
      <w:r w:rsidR="005854EE" w:rsidRPr="005854EE">
        <w:rPr>
          <w:noProof/>
          <w:color w:val="000000"/>
          <w:sz w:val="32"/>
          <w:szCs w:val="32"/>
        </w:rPr>
        <w:t>слуховой; органов; языка; зрительной; тактильную</w:t>
      </w:r>
      <w:r w:rsidR="00037E64">
        <w:rPr>
          <w:noProof/>
          <w:color w:val="000000"/>
          <w:sz w:val="32"/>
          <w:szCs w:val="32"/>
        </w:rPr>
        <w:t>, носа</w:t>
      </w:r>
      <w:r w:rsidR="005854EE">
        <w:rPr>
          <w:color w:val="000000"/>
          <w:sz w:val="32"/>
          <w:szCs w:val="32"/>
        </w:rPr>
        <w:fldChar w:fldCharType="end"/>
      </w:r>
      <w:bookmarkEnd w:id="6"/>
    </w:p>
    <w:p w:rsidR="002A30FB" w:rsidRDefault="002A30FB" w:rsidP="00C02E6E">
      <w:pPr>
        <w:spacing w:line="360" w:lineRule="auto"/>
      </w:pPr>
    </w:p>
    <w:sectPr w:rsidR="002A30F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A0" w:rsidRDefault="005326A0">
      <w:r>
        <w:separator/>
      </w:r>
    </w:p>
  </w:endnote>
  <w:endnote w:type="continuationSeparator" w:id="0">
    <w:p w:rsidR="005326A0" w:rsidRDefault="0053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1F" w:rsidRDefault="002A0A1F">
    <w:pPr>
      <w:pStyle w:val="a4"/>
    </w:pPr>
  </w:p>
  <w:p w:rsidR="002A0A1F" w:rsidRDefault="002A0A1F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2A0A1F" w:rsidRPr="00037E64" w:rsidRDefault="002A0A1F">
    <w:pPr>
      <w:pStyle w:val="a4"/>
      <w:rPr>
        <w:i/>
      </w:rPr>
    </w:pPr>
    <w:r>
      <w:rPr>
        <w:i/>
      </w:rPr>
      <w:t>________________________</w:t>
    </w:r>
  </w:p>
  <w:p w:rsidR="002A0A1F" w:rsidRPr="00A9456E" w:rsidRDefault="002A0A1F">
    <w:pPr>
      <w:pStyle w:val="a4"/>
    </w:pPr>
    <w:r w:rsidRPr="00A9456E">
      <w:t>© Информатика и ИКТ: учебник для 4 класса / Н.В.Матвеева, Е.Н. Челак, Н.К. Конопатова, Л.П. Панкратова, Н.А. Нурова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A0" w:rsidRDefault="005326A0">
      <w:r>
        <w:separator/>
      </w:r>
    </w:p>
  </w:footnote>
  <w:footnote w:type="continuationSeparator" w:id="0">
    <w:p w:rsidR="005326A0" w:rsidRDefault="00532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1F" w:rsidRPr="00D0215E" w:rsidRDefault="002A0A1F" w:rsidP="00D0215E">
    <w:pPr>
      <w:ind w:right="895"/>
      <w:jc w:val="center"/>
      <w:rPr>
        <w:b/>
        <w:i/>
        <w:sz w:val="22"/>
        <w:szCs w:val="22"/>
      </w:rPr>
    </w:pPr>
    <w:r w:rsidRPr="00D0215E">
      <w:rPr>
        <w:b/>
      </w:rPr>
      <w:t>§1. Человек в мире информации. Дидактические материалы</w:t>
    </w:r>
  </w:p>
  <w:p w:rsidR="002A0A1F" w:rsidRDefault="00D933FE" w:rsidP="002A30FB">
    <w:pPr>
      <w:pStyle w:val="a3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503EBD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3F09056C"/>
    <w:multiLevelType w:val="multilevel"/>
    <w:tmpl w:val="D376DE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37E64"/>
    <w:rsid w:val="00105CC2"/>
    <w:rsid w:val="002012B0"/>
    <w:rsid w:val="00223BA0"/>
    <w:rsid w:val="002A0A1F"/>
    <w:rsid w:val="002A30FB"/>
    <w:rsid w:val="002E1726"/>
    <w:rsid w:val="002F7B80"/>
    <w:rsid w:val="003201CE"/>
    <w:rsid w:val="00354B9C"/>
    <w:rsid w:val="003E6C3C"/>
    <w:rsid w:val="004F453B"/>
    <w:rsid w:val="005326A0"/>
    <w:rsid w:val="00556024"/>
    <w:rsid w:val="005854EE"/>
    <w:rsid w:val="0064285D"/>
    <w:rsid w:val="007947BB"/>
    <w:rsid w:val="00807980"/>
    <w:rsid w:val="008148D4"/>
    <w:rsid w:val="008E06DE"/>
    <w:rsid w:val="00A05AD1"/>
    <w:rsid w:val="00A9456E"/>
    <w:rsid w:val="00AE1C05"/>
    <w:rsid w:val="00C02E6E"/>
    <w:rsid w:val="00C739BF"/>
    <w:rsid w:val="00D0215E"/>
    <w:rsid w:val="00D933FE"/>
    <w:rsid w:val="00E03879"/>
    <w:rsid w:val="00E93DE1"/>
    <w:rsid w:val="00F20F00"/>
    <w:rsid w:val="00F4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0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2012-04-07T09:17:00Z</dcterms:created>
  <dcterms:modified xsi:type="dcterms:W3CDTF">2012-04-07T09:17:00Z</dcterms:modified>
</cp:coreProperties>
</file>